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11/20/2025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Jorge Pereira: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put in around three hours.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looked over the reconnect sequence and traced the problem to a slight delay in how the message queue processes items.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I’m planning to streamline the reconnect flow and cut out a few steps that don’t seem necessary.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still have to verify how different devices manage queue timing because the behavior is inconsistent.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spent about three hours as well.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created a small prototype of the updated filter system and noticed it helps lower the load when dealing with larger lists.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I’m going to add support for stacked filters and check whether it keeps the performance steady.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information updates too fast, causing the filter logic to miss a few changes.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Alejandro Rodriguez: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worked approximately three hours.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restructured the alert view and made the layout cleaner and easier to read.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I’ll begin experimenting with different icons and color schemes to improve instant readability of alerts.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older layout settings are still overriding my adjustments, so I need to clear those out.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Monguia: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put in about three hours.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reviewed the admin tools and corrected a few strange issues that happened when moving between tabs.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I’ll finish the responsive layout updates and start outlining the new design guidelines.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 few animations are still causing layout shifts, and I need to figure out which ones to tweak or remove.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